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85" w:rsidRDefault="00891B85" w:rsidP="00891B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55.5pt;margin-top:-29.65pt;width:529.5pt;height:81.75pt;z-index:251666432" strokecolor="blue">
            <v:fill color2="fill darken(118)" rotate="t" method="linear sigma" focus="100%" type="gradient"/>
            <v:shadow on="t" offset=",1pt" offset2=",-2pt"/>
            <o:extrusion v:ext="view" viewpoint="-34.72222mm" viewpointorigin="-.5" skewangle="-45" lightposition="-50000" lightposition2="50000"/>
            <v:textbox style="mso-next-textbox:#_x0000_s1032">
              <w:txbxContent>
                <w:p w:rsidR="00891B85" w:rsidRDefault="00891B85" w:rsidP="00891B8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8"/>
                      <w:szCs w:val="20"/>
                      <w:vertAlign w:val="superscript"/>
                    </w:rPr>
                    <w:t>Ο</w:t>
                  </w:r>
                  <w:r>
                    <w:rPr>
                      <w:rFonts w:ascii="Arial" w:hAnsi="Arial" w:cs="Arial"/>
                      <w:b/>
                      <w:sz w:val="28"/>
                      <w:szCs w:val="20"/>
                    </w:rPr>
                    <w:t xml:space="preserve"> ΣΕΜΙΝΑΡΙΟ ΒΑΣΙΚΩΝ ΓΝΩΣΕΩΝ ΣΤΟ ΜΥΟΣΚΕΛΕΤΙΚΟ ΣΥΣΤΗΜΑ</w:t>
                  </w:r>
                </w:p>
                <w:p w:rsidR="00891B85" w:rsidRPr="009D784E" w:rsidRDefault="00891B85" w:rsidP="00891B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91B85" w:rsidRPr="00623576" w:rsidRDefault="00891B85" w:rsidP="00891B8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36"/>
                    </w:rPr>
                  </w:pPr>
                  <w:r w:rsidRPr="00623576">
                    <w:rPr>
                      <w:rFonts w:ascii="Arial" w:hAnsi="Arial" w:cs="Arial"/>
                      <w:b/>
                      <w:color w:val="C00000"/>
                      <w:sz w:val="36"/>
                    </w:rPr>
                    <w:t>ΠΑΘΗΣΕΙΣ ΥΠΟΧΟΝΔΡΙΟΥ ΟΣΤΟΥ &amp; ΑΡΘΡΙΚΟΥ ΥΜΕΝΑ</w:t>
                  </w:r>
                </w:p>
              </w:txbxContent>
            </v:textbox>
          </v:shape>
        </w:pict>
      </w:r>
    </w:p>
    <w:p w:rsidR="00891B85" w:rsidRDefault="00891B85" w:rsidP="00891B85">
      <w:pPr>
        <w:jc w:val="center"/>
        <w:rPr>
          <w:rFonts w:ascii="Arial" w:hAnsi="Arial" w:cs="Arial"/>
          <w:b/>
        </w:rPr>
      </w:pPr>
    </w:p>
    <w:p w:rsidR="00891B85" w:rsidRDefault="00891B85" w:rsidP="00891B85">
      <w:pPr>
        <w:jc w:val="center"/>
        <w:rPr>
          <w:rFonts w:ascii="Arial" w:hAnsi="Arial" w:cs="Arial"/>
          <w:b/>
        </w:rPr>
      </w:pPr>
    </w:p>
    <w:p w:rsidR="00891B85" w:rsidRDefault="00891B85" w:rsidP="00891B85">
      <w:pPr>
        <w:jc w:val="center"/>
        <w:rPr>
          <w:rFonts w:ascii="Arial" w:hAnsi="Arial" w:cs="Arial"/>
          <w:b/>
        </w:rPr>
      </w:pPr>
    </w:p>
    <w:p w:rsidR="00891B85" w:rsidRDefault="00891B85" w:rsidP="00891B85">
      <w:pPr>
        <w:jc w:val="center"/>
        <w:rPr>
          <w:rFonts w:ascii="Arial" w:hAnsi="Arial" w:cs="Arial"/>
          <w:b/>
        </w:rPr>
      </w:pPr>
    </w:p>
    <w:p w:rsidR="00891B85" w:rsidRDefault="00891B85" w:rsidP="00891B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ΣΑΒΒΑΤΟ </w:t>
      </w:r>
      <w:r>
        <w:rPr>
          <w:rFonts w:ascii="Arial" w:hAnsi="Arial" w:cs="Arial"/>
          <w:b/>
          <w:sz w:val="28"/>
        </w:rPr>
        <w:t>7 ΜΑΪΟΥ 2011</w:t>
      </w:r>
      <w:r>
        <w:rPr>
          <w:rFonts w:ascii="Arial" w:hAnsi="Arial" w:cs="Arial"/>
          <w:b/>
        </w:rPr>
        <w:t xml:space="preserve">  -  ΑΜΦΙΘΕΑΤΡΟ ΕΕΧΟΤ «Π. ΚΟΝΙΑΛΙΔΗΣ»</w:t>
      </w:r>
    </w:p>
    <w:p w:rsidR="00891B85" w:rsidRDefault="00891B85" w:rsidP="00891B85">
      <w:pPr>
        <w:jc w:val="center"/>
        <w:rPr>
          <w:rFonts w:ascii="Arial" w:hAnsi="Arial" w:cs="Arial"/>
          <w:b/>
        </w:rPr>
      </w:pPr>
    </w:p>
    <w:p w:rsidR="00891B85" w:rsidRDefault="00891B85" w:rsidP="00891B8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ΕΠΙΣΤΗΜΟΝΙΚΟ ΠΡΟΓΡΑΜΜΑ</w:t>
      </w:r>
    </w:p>
    <w:p w:rsidR="00891B85" w:rsidRDefault="00891B85" w:rsidP="00891B85">
      <w:pPr>
        <w:jc w:val="center"/>
        <w:rPr>
          <w:rFonts w:ascii="Arial" w:hAnsi="Arial" w:cs="Arial"/>
        </w:rPr>
      </w:pPr>
    </w:p>
    <w:p w:rsidR="00891B85" w:rsidRDefault="00891B85" w:rsidP="00891B85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08.30 - 09.00</w:t>
      </w:r>
      <w:r>
        <w:rPr>
          <w:rFonts w:ascii="Arial" w:hAnsi="Arial" w:cs="Arial"/>
          <w:b/>
          <w:color w:val="000080"/>
        </w:rPr>
        <w:tab/>
        <w:t xml:space="preserve"> Εγγραφές - Καφές</w:t>
      </w:r>
    </w:p>
    <w:p w:rsidR="00891B85" w:rsidRDefault="00891B85" w:rsidP="00891B85">
      <w:pPr>
        <w:rPr>
          <w:rFonts w:ascii="Arial" w:hAnsi="Arial" w:cs="Arial"/>
          <w:color w:val="000080"/>
        </w:rPr>
      </w:pPr>
    </w:p>
    <w:p w:rsidR="00891B85" w:rsidRPr="00F670E6" w:rsidRDefault="00891B85" w:rsidP="00891B85">
      <w:pPr>
        <w:rPr>
          <w:rFonts w:ascii="Arial" w:hAnsi="Arial" w:cs="Arial"/>
          <w:b/>
          <w:i/>
        </w:rPr>
      </w:pPr>
      <w:r w:rsidRPr="00F670E6">
        <w:rPr>
          <w:rFonts w:ascii="Arial" w:hAnsi="Arial" w:cs="Arial"/>
          <w:b/>
        </w:rPr>
        <w:t xml:space="preserve">09.00 - 09.15   </w:t>
      </w:r>
      <w:r w:rsidRPr="002C6984">
        <w:rPr>
          <w:rFonts w:ascii="Arial" w:hAnsi="Arial" w:cs="Arial"/>
        </w:rPr>
        <w:t>Σχέση υποχόνδριου οστού και αρθρικού χόνδρου</w:t>
      </w:r>
    </w:p>
    <w:p w:rsidR="00891B85" w:rsidRPr="00F670E6" w:rsidRDefault="00891B85" w:rsidP="00891B85">
      <w:pPr>
        <w:ind w:left="1440" w:firstLine="720"/>
        <w:rPr>
          <w:rFonts w:ascii="Arial" w:hAnsi="Arial" w:cs="Arial"/>
          <w:b/>
          <w:i/>
        </w:rPr>
      </w:pPr>
      <w:r w:rsidRPr="00F670E6">
        <w:rPr>
          <w:rFonts w:ascii="Arial" w:hAnsi="Arial" w:cs="Arial"/>
          <w:b/>
          <w:i/>
        </w:rPr>
        <w:t xml:space="preserve">Εισαγωγική ομιλία Αν. </w:t>
      </w:r>
      <w:proofErr w:type="spellStart"/>
      <w:r w:rsidRPr="00F670E6">
        <w:rPr>
          <w:rFonts w:ascii="Arial" w:hAnsi="Arial" w:cs="Arial"/>
          <w:b/>
          <w:i/>
        </w:rPr>
        <w:t>Καθηγ</w:t>
      </w:r>
      <w:proofErr w:type="spellEnd"/>
      <w:r w:rsidRPr="00F670E6">
        <w:rPr>
          <w:rFonts w:ascii="Arial" w:hAnsi="Arial" w:cs="Arial"/>
          <w:b/>
          <w:i/>
        </w:rPr>
        <w:t xml:space="preserve">. Ν. Παπαϊωάννου </w:t>
      </w:r>
    </w:p>
    <w:p w:rsidR="00891B85" w:rsidRDefault="00891B85" w:rsidP="00891B85">
      <w:pPr>
        <w:ind w:left="720" w:firstLine="720"/>
        <w:rPr>
          <w:rFonts w:ascii="Arial" w:hAnsi="Arial" w:cs="Arial"/>
          <w:b/>
          <w:i/>
          <w:color w:val="000080"/>
        </w:rPr>
      </w:pPr>
    </w:p>
    <w:p w:rsidR="00891B85" w:rsidRDefault="00891B85" w:rsidP="00891B8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1.35pt;width:433.5pt;height:0;z-index:251660288" o:connectortype="straight"/>
        </w:pict>
      </w:r>
    </w:p>
    <w:p w:rsidR="00891B85" w:rsidRDefault="00891B85" w:rsidP="00891B8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09.15 – 11.00 </w:t>
      </w:r>
    </w:p>
    <w:p w:rsidR="00891B85" w:rsidRDefault="00891B85" w:rsidP="00891B85">
      <w:pPr>
        <w:rPr>
          <w:rFonts w:ascii="Arial" w:hAnsi="Arial" w:cs="Arial"/>
          <w:i/>
        </w:rPr>
      </w:pPr>
    </w:p>
    <w:p w:rsidR="00891B85" w:rsidRDefault="00891B85" w:rsidP="00891B85">
      <w:pPr>
        <w:ind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Προεδρείο: </w:t>
      </w:r>
      <w:r w:rsidRPr="00EA07F6">
        <w:rPr>
          <w:rFonts w:ascii="Arial" w:hAnsi="Arial" w:cs="Arial"/>
          <w:b/>
          <w:i/>
        </w:rPr>
        <w:t>Ν. Παπαϊωάννου</w:t>
      </w:r>
    </w:p>
    <w:p w:rsidR="00891B85" w:rsidRDefault="00891B85" w:rsidP="00891B85">
      <w:pPr>
        <w:ind w:left="360"/>
        <w:rPr>
          <w:rFonts w:ascii="Arial" w:hAnsi="Arial" w:cs="Arial"/>
        </w:rPr>
      </w:pPr>
    </w:p>
    <w:p w:rsidR="00891B85" w:rsidRDefault="00891B85" w:rsidP="00891B8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Οστεοχονδρίτιδες</w:t>
      </w:r>
      <w:proofErr w:type="spellEnd"/>
      <w:r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Αναστάσιος Κανελλόπουλος</w:t>
      </w:r>
    </w:p>
    <w:p w:rsidR="00891B85" w:rsidRDefault="00891B85" w:rsidP="00891B85">
      <w:pPr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Τραυματικές </w:t>
      </w:r>
      <w:proofErr w:type="spellStart"/>
      <w:r>
        <w:rPr>
          <w:rFonts w:ascii="Arial" w:hAnsi="Arial" w:cs="Arial"/>
        </w:rPr>
        <w:t>οστεοχόνδρινες</w:t>
      </w:r>
      <w:proofErr w:type="spellEnd"/>
      <w:r>
        <w:rPr>
          <w:rFonts w:ascii="Arial" w:hAnsi="Arial" w:cs="Arial"/>
        </w:rPr>
        <w:t xml:space="preserve"> βλάβες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07F6">
        <w:rPr>
          <w:rFonts w:ascii="Arial" w:hAnsi="Arial" w:cs="Arial"/>
          <w:b/>
          <w:i/>
        </w:rPr>
        <w:t xml:space="preserve">Ιωάννης </w:t>
      </w:r>
      <w:r>
        <w:rPr>
          <w:rFonts w:ascii="Arial" w:hAnsi="Arial" w:cs="Arial"/>
          <w:b/>
          <w:i/>
        </w:rPr>
        <w:t>Τριανταφυλλόπουλος</w:t>
      </w:r>
    </w:p>
    <w:p w:rsidR="00891B85" w:rsidRDefault="00891B85" w:rsidP="00891B8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Απεικονιστική ανάδειξη </w:t>
      </w:r>
      <w:proofErr w:type="spellStart"/>
      <w:r>
        <w:rPr>
          <w:rFonts w:ascii="Arial" w:hAnsi="Arial" w:cs="Arial"/>
        </w:rPr>
        <w:t>οστεοχόνδρινων</w:t>
      </w:r>
      <w:proofErr w:type="spellEnd"/>
      <w:r>
        <w:rPr>
          <w:rFonts w:ascii="Arial" w:hAnsi="Arial" w:cs="Arial"/>
        </w:rPr>
        <w:t xml:space="preserve"> αλλοιώσεων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Μπαλτάς</w:t>
      </w:r>
    </w:p>
    <w:p w:rsidR="00891B85" w:rsidRDefault="00891B85" w:rsidP="00891B8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Ιδιοπαθής (αυτόματη) </w:t>
      </w:r>
      <w:proofErr w:type="spellStart"/>
      <w:r>
        <w:rPr>
          <w:rFonts w:ascii="Arial" w:hAnsi="Arial" w:cs="Arial"/>
        </w:rPr>
        <w:t>οστεονέκρωση</w:t>
      </w:r>
      <w:proofErr w:type="spellEnd"/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 xml:space="preserve">Αναστάσιος </w:t>
      </w:r>
      <w:proofErr w:type="spellStart"/>
      <w:r>
        <w:rPr>
          <w:rFonts w:ascii="Arial" w:hAnsi="Arial" w:cs="Arial"/>
          <w:b/>
          <w:i/>
        </w:rPr>
        <w:t>Κορομπίλιας</w:t>
      </w:r>
      <w:proofErr w:type="spellEnd"/>
    </w:p>
    <w:p w:rsidR="00891B85" w:rsidRPr="00F670E6" w:rsidRDefault="00891B85" w:rsidP="00891B8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F670E6">
        <w:rPr>
          <w:rFonts w:ascii="Arial" w:hAnsi="Arial" w:cs="Arial"/>
        </w:rPr>
        <w:t xml:space="preserve">Δευτεροπαθής </w:t>
      </w:r>
      <w:proofErr w:type="spellStart"/>
      <w:r w:rsidRPr="00F670E6">
        <w:rPr>
          <w:rFonts w:ascii="Arial" w:hAnsi="Arial" w:cs="Arial"/>
        </w:rPr>
        <w:t>οστεονέκρωση</w:t>
      </w:r>
      <w:proofErr w:type="spellEnd"/>
      <w:r w:rsidRPr="00F670E6">
        <w:rPr>
          <w:rFonts w:ascii="Arial" w:hAnsi="Arial" w:cs="Arial"/>
        </w:rPr>
        <w:t xml:space="preserve"> </w:t>
      </w:r>
      <w:r w:rsidRPr="00F670E6">
        <w:rPr>
          <w:rFonts w:ascii="Arial" w:hAnsi="Arial" w:cs="Arial"/>
        </w:rPr>
        <w:tab/>
      </w:r>
      <w:r w:rsidRPr="00F670E6">
        <w:rPr>
          <w:rFonts w:ascii="Arial" w:hAnsi="Arial" w:cs="Arial"/>
        </w:rPr>
        <w:tab/>
      </w:r>
      <w:r w:rsidRPr="00F670E6">
        <w:rPr>
          <w:rFonts w:ascii="Arial" w:hAnsi="Arial" w:cs="Arial"/>
        </w:rPr>
        <w:tab/>
      </w:r>
      <w:r w:rsidRPr="00F670E6">
        <w:rPr>
          <w:rFonts w:ascii="Arial" w:hAnsi="Arial" w:cs="Arial"/>
        </w:rPr>
        <w:tab/>
      </w:r>
      <w:r w:rsidRPr="00F670E6">
        <w:rPr>
          <w:rFonts w:ascii="Arial" w:hAnsi="Arial" w:cs="Arial"/>
        </w:rPr>
        <w:tab/>
      </w:r>
      <w:r w:rsidRPr="00F670E6">
        <w:rPr>
          <w:rFonts w:ascii="Arial" w:hAnsi="Arial" w:cs="Arial"/>
        </w:rPr>
        <w:tab/>
      </w:r>
      <w:r w:rsidRPr="00F670E6">
        <w:rPr>
          <w:rFonts w:ascii="Arial" w:hAnsi="Arial" w:cs="Arial"/>
          <w:b/>
          <w:i/>
        </w:rPr>
        <w:t>Ανδρέας Παναγόπουλος</w:t>
      </w:r>
    </w:p>
    <w:p w:rsidR="00891B85" w:rsidRDefault="00891B85" w:rsidP="00891B85">
      <w:pPr>
        <w:rPr>
          <w:rFonts w:ascii="Arial" w:hAnsi="Arial" w:cs="Arial"/>
        </w:rPr>
      </w:pPr>
    </w:p>
    <w:p w:rsidR="00891B85" w:rsidRPr="00623576" w:rsidRDefault="00891B85" w:rsidP="00891B85">
      <w:pPr>
        <w:tabs>
          <w:tab w:val="left" w:pos="993"/>
        </w:tabs>
        <w:rPr>
          <w:rFonts w:ascii="Arial" w:hAnsi="Arial" w:cs="Arial"/>
          <w:b/>
          <w:color w:val="0070C0"/>
        </w:rPr>
      </w:pPr>
      <w:r w:rsidRPr="00623576">
        <w:rPr>
          <w:rFonts w:ascii="Arial" w:hAnsi="Arial" w:cs="Arial"/>
          <w:b/>
          <w:i/>
          <w:color w:val="0070C0"/>
        </w:rPr>
        <w:t xml:space="preserve"> Συζήτηση </w:t>
      </w:r>
    </w:p>
    <w:p w:rsidR="00891B85" w:rsidRDefault="00891B85" w:rsidP="00891B85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  </w:t>
      </w:r>
    </w:p>
    <w:p w:rsidR="00891B85" w:rsidRDefault="00891B85" w:rsidP="00891B85">
      <w:pPr>
        <w:rPr>
          <w:rFonts w:ascii="Arial" w:hAnsi="Arial" w:cs="Arial"/>
          <w:b/>
          <w:color w:val="000080"/>
        </w:rPr>
      </w:pPr>
      <w:r w:rsidRPr="008676BF">
        <w:rPr>
          <w:rFonts w:ascii="Arial" w:hAnsi="Arial" w:cs="Arial"/>
          <w:noProof/>
        </w:rPr>
        <w:pict>
          <v:shape id="_x0000_s1027" type="#_x0000_t32" style="position:absolute;margin-left:-.75pt;margin-top:1.05pt;width:433.5pt;height:0;z-index:251661312" o:connectortype="straight"/>
        </w:pict>
      </w:r>
    </w:p>
    <w:p w:rsidR="00891B85" w:rsidRDefault="00891B85" w:rsidP="00891B85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11.00 – 11.30   Διάλειμμα – Καφές</w:t>
      </w:r>
    </w:p>
    <w:p w:rsidR="00891B85" w:rsidRDefault="00891B85" w:rsidP="00891B8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</w:rPr>
        <w:pict>
          <v:shape id="_x0000_s1028" type="#_x0000_t32" style="position:absolute;margin-left:-.75pt;margin-top:9.9pt;width:433.5pt;height:0;z-index:251662336" o:connectortype="straight"/>
        </w:pict>
      </w:r>
    </w:p>
    <w:p w:rsidR="00891B85" w:rsidRDefault="00891B85" w:rsidP="00891B85">
      <w:pPr>
        <w:rPr>
          <w:rFonts w:ascii="Arial" w:hAnsi="Arial" w:cs="Arial"/>
          <w:b/>
          <w:color w:val="FF0000"/>
        </w:rPr>
      </w:pPr>
    </w:p>
    <w:p w:rsidR="00891B85" w:rsidRDefault="00891B85" w:rsidP="00891B8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11.30 – 13.30</w:t>
      </w:r>
    </w:p>
    <w:p w:rsidR="00891B85" w:rsidRDefault="00891B85" w:rsidP="00891B85">
      <w:pPr>
        <w:rPr>
          <w:rFonts w:ascii="Arial" w:hAnsi="Arial" w:cs="Arial"/>
          <w:i/>
        </w:rPr>
      </w:pPr>
    </w:p>
    <w:p w:rsidR="00891B85" w:rsidRDefault="00891B85" w:rsidP="00891B8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Προεδρείο: </w:t>
      </w:r>
      <w:r w:rsidRPr="002C6984">
        <w:rPr>
          <w:rFonts w:ascii="Arial" w:hAnsi="Arial" w:cs="Arial"/>
          <w:b/>
          <w:i/>
        </w:rPr>
        <w:t>Ευστάθιος Χρονόπουλος</w:t>
      </w:r>
    </w:p>
    <w:p w:rsidR="00891B85" w:rsidRDefault="00891B85" w:rsidP="00891B85">
      <w:pPr>
        <w:rPr>
          <w:rFonts w:ascii="Arial" w:hAnsi="Arial" w:cs="Arial"/>
          <w:i/>
        </w:rPr>
      </w:pPr>
    </w:p>
    <w:p w:rsidR="00891B85" w:rsidRDefault="00891B85" w:rsidP="00891B8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Παροδική οστεοπόρωση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Δημήτριος Ευαγγελόπουλος</w:t>
      </w:r>
    </w:p>
    <w:p w:rsidR="00891B85" w:rsidRDefault="00891B85" w:rsidP="00891B8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Απεικονιστική </w:t>
      </w:r>
      <w:proofErr w:type="spellStart"/>
      <w:r>
        <w:rPr>
          <w:rFonts w:ascii="Arial" w:hAnsi="Arial" w:cs="Arial"/>
        </w:rPr>
        <w:t>διαφοροδιάγνωση</w:t>
      </w:r>
      <w:proofErr w:type="spellEnd"/>
      <w:r>
        <w:rPr>
          <w:rFonts w:ascii="Arial" w:hAnsi="Arial" w:cs="Arial"/>
        </w:rPr>
        <w:t xml:space="preserve"> υποχόνδριων παθήσεων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 xml:space="preserve">Αλεξία </w:t>
      </w:r>
      <w:proofErr w:type="spellStart"/>
      <w:r>
        <w:rPr>
          <w:rFonts w:ascii="Arial" w:hAnsi="Arial" w:cs="Arial"/>
          <w:b/>
          <w:i/>
        </w:rPr>
        <w:t>Μπαλανίκα</w:t>
      </w:r>
      <w:proofErr w:type="spellEnd"/>
    </w:p>
    <w:p w:rsidR="00891B85" w:rsidRDefault="00891B85" w:rsidP="00891B8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Μη </w:t>
      </w:r>
      <w:r w:rsidRPr="00623576">
        <w:rPr>
          <w:rFonts w:ascii="Arial" w:hAnsi="Arial" w:cs="Arial"/>
        </w:rPr>
        <w:t>παρεμβατική</w:t>
      </w:r>
      <w:r>
        <w:rPr>
          <w:rFonts w:ascii="Arial" w:hAnsi="Arial" w:cs="Arial"/>
        </w:rPr>
        <w:t xml:space="preserve"> αντιμετώπιση παθήσεων υποχονδρίου οστού.</w:t>
      </w:r>
      <w:r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ab/>
      </w:r>
      <w:r w:rsidRPr="002C6984">
        <w:rPr>
          <w:rFonts w:ascii="Arial" w:hAnsi="Arial" w:cs="Arial"/>
          <w:b/>
          <w:i/>
        </w:rPr>
        <w:t xml:space="preserve">Χρήστος </w:t>
      </w:r>
      <w:proofErr w:type="spellStart"/>
      <w:r w:rsidRPr="002C6984">
        <w:rPr>
          <w:rFonts w:ascii="Arial" w:hAnsi="Arial" w:cs="Arial"/>
          <w:b/>
          <w:i/>
        </w:rPr>
        <w:t>Κοσμίδης</w:t>
      </w:r>
      <w:proofErr w:type="spellEnd"/>
    </w:p>
    <w:p w:rsidR="00891B85" w:rsidRPr="00623576" w:rsidRDefault="00891B85" w:rsidP="00891B8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Παρεμβατική αντιμετώπιση παθήσεων υποχονδρίου οστού.</w:t>
      </w:r>
      <w:r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 xml:space="preserve">Δημήτριος </w:t>
      </w:r>
      <w:proofErr w:type="spellStart"/>
      <w:r>
        <w:rPr>
          <w:rFonts w:ascii="Arial" w:hAnsi="Arial" w:cs="Arial"/>
          <w:b/>
          <w:i/>
        </w:rPr>
        <w:t>Μαστρόκαλος</w:t>
      </w:r>
      <w:proofErr w:type="spellEnd"/>
    </w:p>
    <w:p w:rsidR="00891B85" w:rsidRDefault="00891B85" w:rsidP="00891B85">
      <w:pPr>
        <w:rPr>
          <w:rFonts w:ascii="Arial" w:hAnsi="Arial" w:cs="Arial"/>
        </w:rPr>
      </w:pPr>
    </w:p>
    <w:p w:rsidR="00891B85" w:rsidRPr="00623576" w:rsidRDefault="00891B85" w:rsidP="00891B85">
      <w:pPr>
        <w:rPr>
          <w:rFonts w:ascii="Arial" w:hAnsi="Arial" w:cs="Arial"/>
          <w:b/>
          <w:i/>
          <w:color w:val="0070C0"/>
        </w:rPr>
      </w:pPr>
      <w:r w:rsidRPr="00623576">
        <w:rPr>
          <w:rFonts w:ascii="Arial" w:hAnsi="Arial" w:cs="Arial"/>
          <w:b/>
          <w:i/>
          <w:color w:val="0070C0"/>
        </w:rPr>
        <w:t>Συζήτηση &amp; παρουσίαση περιπτώσεων</w:t>
      </w:r>
    </w:p>
    <w:p w:rsidR="00891B85" w:rsidRDefault="00891B85" w:rsidP="00891B85">
      <w:pPr>
        <w:rPr>
          <w:rFonts w:ascii="Arial" w:hAnsi="Arial" w:cs="Arial"/>
        </w:rPr>
      </w:pPr>
    </w:p>
    <w:p w:rsidR="00891B85" w:rsidRDefault="00891B85" w:rsidP="00891B85">
      <w:pPr>
        <w:rPr>
          <w:rFonts w:ascii="Arial" w:hAnsi="Arial" w:cs="Arial"/>
        </w:rPr>
      </w:pPr>
      <w:r w:rsidRPr="008676BF">
        <w:rPr>
          <w:rFonts w:ascii="Arial" w:hAnsi="Arial" w:cs="Arial"/>
          <w:b/>
          <w:noProof/>
          <w:color w:val="FF0000"/>
        </w:rPr>
        <w:pict>
          <v:shape id="_x0000_s1029" type="#_x0000_t32" style="position:absolute;margin-left:-.75pt;margin-top:7.05pt;width:433.5pt;height:0;z-index:251663360" o:connectortype="straight"/>
        </w:pict>
      </w:r>
    </w:p>
    <w:p w:rsidR="00891B85" w:rsidRDefault="00891B85" w:rsidP="00891B85">
      <w:pPr>
        <w:rPr>
          <w:rFonts w:ascii="Arial" w:hAnsi="Arial" w:cs="Arial"/>
          <w:b/>
          <w:color w:val="000080"/>
        </w:rPr>
      </w:pPr>
    </w:p>
    <w:p w:rsidR="00891B85" w:rsidRDefault="00891B85" w:rsidP="00891B85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 13.30-14.00  </w:t>
      </w:r>
      <w:r>
        <w:rPr>
          <w:rFonts w:ascii="Arial" w:hAnsi="Arial" w:cs="Arial"/>
          <w:b/>
          <w:color w:val="000080"/>
        </w:rPr>
        <w:tab/>
        <w:t>Διάλειμμα - Ελαφρύ γεύμα</w:t>
      </w:r>
    </w:p>
    <w:p w:rsidR="00891B85" w:rsidRDefault="00891B85" w:rsidP="00891B85">
      <w:pPr>
        <w:rPr>
          <w:rFonts w:ascii="Arial" w:hAnsi="Arial" w:cs="Arial"/>
        </w:rPr>
      </w:pPr>
    </w:p>
    <w:p w:rsidR="00891B85" w:rsidRDefault="00891B85" w:rsidP="00891B8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</w:rPr>
        <w:pict>
          <v:shape id="_x0000_s1030" type="#_x0000_t32" style="position:absolute;margin-left:-.75pt;margin-top:11.15pt;width:433.5pt;height:0;z-index:251664384" o:connectortype="straight"/>
        </w:pict>
      </w:r>
    </w:p>
    <w:p w:rsidR="00891B85" w:rsidRDefault="00891B85" w:rsidP="00891B85">
      <w:pPr>
        <w:rPr>
          <w:rFonts w:ascii="Arial" w:hAnsi="Arial" w:cs="Arial"/>
          <w:b/>
          <w:color w:val="FF0000"/>
        </w:rPr>
      </w:pPr>
    </w:p>
    <w:p w:rsidR="00891B85" w:rsidRDefault="00891B85" w:rsidP="00891B8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14.00 – 16.00</w:t>
      </w:r>
    </w:p>
    <w:p w:rsidR="00891B85" w:rsidRDefault="00891B85" w:rsidP="00891B85">
      <w:pPr>
        <w:rPr>
          <w:rFonts w:ascii="Arial" w:hAnsi="Arial" w:cs="Arial"/>
          <w:i/>
        </w:rPr>
      </w:pPr>
    </w:p>
    <w:p w:rsidR="00891B85" w:rsidRDefault="00891B85" w:rsidP="00891B8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Προεδρείο: </w:t>
      </w:r>
      <w:r>
        <w:rPr>
          <w:rFonts w:ascii="Arial" w:hAnsi="Arial" w:cs="Arial"/>
          <w:b/>
          <w:i/>
        </w:rPr>
        <w:t>Κωνσταντίνος Νικολόπουλος</w:t>
      </w:r>
    </w:p>
    <w:p w:rsidR="00891B85" w:rsidRDefault="00891B85" w:rsidP="00891B85">
      <w:pPr>
        <w:rPr>
          <w:rFonts w:ascii="Arial" w:hAnsi="Arial" w:cs="Arial"/>
        </w:rPr>
      </w:pPr>
    </w:p>
    <w:p w:rsidR="00891B85" w:rsidRDefault="00891B85" w:rsidP="00891B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spellStart"/>
      <w:r>
        <w:rPr>
          <w:rFonts w:ascii="Arial" w:hAnsi="Arial" w:cs="Arial"/>
        </w:rPr>
        <w:t>Υμενίτιδες</w:t>
      </w:r>
      <w:proofErr w:type="spellEnd"/>
      <w:r>
        <w:rPr>
          <w:rFonts w:ascii="Arial" w:hAnsi="Arial" w:cs="Arial"/>
        </w:rPr>
        <w:t xml:space="preserve">.                                   </w:t>
      </w:r>
    </w:p>
    <w:p w:rsidR="00891B85" w:rsidRDefault="00891B85" w:rsidP="00891B85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i/>
        </w:rPr>
        <w:t xml:space="preserve">Αικατερίνη </w:t>
      </w:r>
      <w:proofErr w:type="spellStart"/>
      <w:r>
        <w:rPr>
          <w:rFonts w:ascii="Arial" w:hAnsi="Arial" w:cs="Arial"/>
          <w:b/>
          <w:i/>
        </w:rPr>
        <w:t>Κατσαλήρα</w:t>
      </w:r>
      <w:proofErr w:type="spellEnd"/>
    </w:p>
    <w:p w:rsidR="00891B85" w:rsidRDefault="00891B85" w:rsidP="00891B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Ιστολογία των παθήσεων του αρθρικού υμένα.                                                                                 </w:t>
      </w:r>
    </w:p>
    <w:p w:rsidR="00891B85" w:rsidRPr="0023354D" w:rsidRDefault="00891B85" w:rsidP="00891B85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  <w:b/>
          <w:i/>
        </w:rPr>
        <w:t>Πετράκη</w:t>
      </w:r>
      <w:proofErr w:type="spellEnd"/>
    </w:p>
    <w:p w:rsidR="00891B85" w:rsidRDefault="00891B85" w:rsidP="00891B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Υμενική </w:t>
      </w:r>
      <w:proofErr w:type="spellStart"/>
      <w:r>
        <w:rPr>
          <w:rFonts w:ascii="Arial" w:hAnsi="Arial" w:cs="Arial"/>
        </w:rPr>
        <w:t>Χονδρομάτωση</w:t>
      </w:r>
      <w:proofErr w:type="spellEnd"/>
      <w:r>
        <w:rPr>
          <w:rFonts w:ascii="Arial" w:hAnsi="Arial" w:cs="Arial"/>
        </w:rPr>
        <w:t>.</w:t>
      </w:r>
    </w:p>
    <w:p w:rsidR="00891B85" w:rsidRPr="0023354D" w:rsidRDefault="00891B85" w:rsidP="00891B85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  <w:b/>
          <w:i/>
        </w:rPr>
        <w:t xml:space="preserve">Χρήστος </w:t>
      </w:r>
      <w:proofErr w:type="spellStart"/>
      <w:r>
        <w:rPr>
          <w:rFonts w:ascii="Arial" w:hAnsi="Arial" w:cs="Arial"/>
          <w:b/>
          <w:i/>
        </w:rPr>
        <w:t>Θέος</w:t>
      </w:r>
      <w:proofErr w:type="spellEnd"/>
    </w:p>
    <w:p w:rsidR="00891B85" w:rsidRDefault="00891B85" w:rsidP="00891B8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13. </w:t>
      </w:r>
      <w:proofErr w:type="spellStart"/>
      <w:r>
        <w:rPr>
          <w:rFonts w:ascii="Arial" w:hAnsi="Arial" w:cs="Arial"/>
        </w:rPr>
        <w:t>Λαχνο</w:t>
      </w:r>
      <w:proofErr w:type="spellEnd"/>
      <w:r>
        <w:rPr>
          <w:rFonts w:ascii="Arial" w:hAnsi="Arial" w:cs="Arial"/>
        </w:rPr>
        <w:t xml:space="preserve">-οζώδης </w:t>
      </w:r>
      <w:proofErr w:type="spellStart"/>
      <w:r>
        <w:rPr>
          <w:rFonts w:ascii="Arial" w:hAnsi="Arial" w:cs="Arial"/>
        </w:rPr>
        <w:t>Υμενίτιδα</w:t>
      </w:r>
      <w:proofErr w:type="spellEnd"/>
      <w:r>
        <w:rPr>
          <w:rFonts w:ascii="Arial" w:hAnsi="Arial" w:cs="Arial"/>
        </w:rPr>
        <w:t>.</w:t>
      </w:r>
    </w:p>
    <w:p w:rsidR="00891B85" w:rsidRPr="0023354D" w:rsidRDefault="00891B85" w:rsidP="00891B85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  <w:b/>
          <w:i/>
        </w:rPr>
        <w:t xml:space="preserve">Αλέξανδρος </w:t>
      </w:r>
      <w:proofErr w:type="spellStart"/>
      <w:r>
        <w:rPr>
          <w:rFonts w:ascii="Arial" w:hAnsi="Arial" w:cs="Arial"/>
          <w:b/>
          <w:i/>
        </w:rPr>
        <w:t>Δασούλας</w:t>
      </w:r>
      <w:proofErr w:type="spellEnd"/>
    </w:p>
    <w:p w:rsidR="00891B85" w:rsidRDefault="00891B85" w:rsidP="00891B85">
      <w:pPr>
        <w:rPr>
          <w:rFonts w:ascii="Arial" w:hAnsi="Arial" w:cs="Arial"/>
          <w:b/>
          <w:i/>
        </w:rPr>
      </w:pPr>
    </w:p>
    <w:p w:rsidR="00891B85" w:rsidRPr="00623576" w:rsidRDefault="00891B85" w:rsidP="00891B85">
      <w:pPr>
        <w:rPr>
          <w:rFonts w:ascii="Arial" w:hAnsi="Arial" w:cs="Arial"/>
          <w:b/>
          <w:i/>
          <w:color w:val="0070C0"/>
        </w:rPr>
      </w:pPr>
      <w:r w:rsidRPr="00623576">
        <w:rPr>
          <w:rFonts w:ascii="Arial" w:hAnsi="Arial" w:cs="Arial"/>
          <w:i/>
          <w:color w:val="0070C0"/>
        </w:rPr>
        <w:t xml:space="preserve"> </w:t>
      </w:r>
      <w:r w:rsidRPr="00623576">
        <w:rPr>
          <w:rFonts w:ascii="Arial" w:hAnsi="Arial" w:cs="Arial"/>
          <w:b/>
          <w:i/>
          <w:color w:val="0070C0"/>
        </w:rPr>
        <w:t>Συζήτηση &amp; παρουσίαση περιπτώσεων</w:t>
      </w:r>
    </w:p>
    <w:p w:rsidR="00891B85" w:rsidRPr="00623576" w:rsidRDefault="00891B85" w:rsidP="00891B85">
      <w:pPr>
        <w:rPr>
          <w:rFonts w:ascii="Arial" w:hAnsi="Arial" w:cs="Arial"/>
          <w:color w:val="0070C0"/>
        </w:rPr>
      </w:pPr>
    </w:p>
    <w:p w:rsidR="00891B85" w:rsidRDefault="00891B85" w:rsidP="00891B8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32" style="position:absolute;margin-left:-.75pt;margin-top:8.3pt;width:433.5pt;height:0;z-index:251665408" o:connectortype="straight"/>
        </w:pict>
      </w:r>
    </w:p>
    <w:p w:rsidR="00891B85" w:rsidRDefault="00891B85" w:rsidP="00891B85">
      <w:pPr>
        <w:rPr>
          <w:rFonts w:ascii="Arial" w:hAnsi="Arial" w:cs="Arial"/>
          <w:b/>
          <w:color w:val="FF0000"/>
        </w:rPr>
      </w:pPr>
    </w:p>
    <w:p w:rsidR="00891B85" w:rsidRDefault="00891B85" w:rsidP="00891B85">
      <w:pPr>
        <w:rPr>
          <w:rFonts w:ascii="Arial" w:hAnsi="Arial" w:cs="Arial"/>
        </w:rPr>
      </w:pPr>
      <w:r>
        <w:rPr>
          <w:rFonts w:ascii="Arial" w:hAnsi="Arial" w:cs="Arial"/>
          <w:b/>
        </w:rPr>
        <w:t>Συμπεράσματα – Λήξη Σεμιναρίου</w:t>
      </w:r>
    </w:p>
    <w:p w:rsidR="00891B85" w:rsidRDefault="00891B85" w:rsidP="00891B85">
      <w:pPr>
        <w:rPr>
          <w:rFonts w:ascii="Arial" w:hAnsi="Arial" w:cs="Arial"/>
          <w:sz w:val="20"/>
          <w:szCs w:val="20"/>
        </w:rPr>
      </w:pPr>
    </w:p>
    <w:p w:rsidR="0052710C" w:rsidRDefault="00891B85"/>
    <w:sectPr w:rsidR="0052710C" w:rsidSect="008676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3959"/>
    <w:multiLevelType w:val="hybridMultilevel"/>
    <w:tmpl w:val="A14698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891B85"/>
    <w:rsid w:val="00157A94"/>
    <w:rsid w:val="00891B85"/>
    <w:rsid w:val="009864C6"/>
    <w:rsid w:val="00EA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1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2011-06-29T12:59:00Z</dcterms:created>
  <dcterms:modified xsi:type="dcterms:W3CDTF">2011-06-29T13:01:00Z</dcterms:modified>
</cp:coreProperties>
</file>